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08E" w:rsidRPr="00187B46" w:rsidRDefault="000306A9" w:rsidP="00187B46">
      <w:pPr>
        <w:widowControl/>
        <w:shd w:val="clear" w:color="auto" w:fill="FFFFFF"/>
        <w:spacing w:line="240" w:lineRule="auto"/>
        <w:outlineLvl w:val="0"/>
        <w:rPr>
          <w:b/>
          <w:bCs/>
          <w:kern w:val="36"/>
          <w:sz w:val="44"/>
          <w:szCs w:val="48"/>
        </w:rPr>
      </w:pPr>
      <w:r w:rsidRPr="00187B46">
        <w:rPr>
          <w:sz w:val="20"/>
        </w:rPr>
        <w:fldChar w:fldCharType="begin"/>
      </w:r>
      <w:r w:rsidRPr="00187B46">
        <w:rPr>
          <w:sz w:val="20"/>
        </w:rPr>
        <w:instrText>HYPERLINK "http://psychcentral.com/news/2012/11/06/negative-tends-to-trump-positive-in-politics/47193.html" \o "Permanent Link: Negative Tends to Trump Positive in Politics"</w:instrText>
      </w:r>
      <w:r w:rsidRPr="00187B46">
        <w:rPr>
          <w:sz w:val="20"/>
        </w:rPr>
        <w:fldChar w:fldCharType="separate"/>
      </w:r>
      <w:r w:rsidR="0080208E" w:rsidRPr="00187B46">
        <w:rPr>
          <w:b/>
          <w:bCs/>
          <w:kern w:val="36"/>
          <w:sz w:val="44"/>
          <w:szCs w:val="48"/>
        </w:rPr>
        <w:t>Negative Tends to Trump Positive in Politics</w:t>
      </w:r>
      <w:r w:rsidRPr="00187B46">
        <w:rPr>
          <w:sz w:val="20"/>
        </w:rPr>
        <w:fldChar w:fldCharType="end"/>
      </w:r>
    </w:p>
    <w:p w:rsidR="0080208E" w:rsidRPr="00187B46" w:rsidRDefault="0080208E" w:rsidP="0080208E">
      <w:pPr>
        <w:widowControl/>
        <w:shd w:val="clear" w:color="auto" w:fill="FFFFFF"/>
        <w:spacing w:before="0" w:beforeAutospacing="0" w:after="0" w:afterAutospacing="0" w:line="240" w:lineRule="auto"/>
        <w:jc w:val="left"/>
        <w:rPr>
          <w:kern w:val="0"/>
          <w:sz w:val="20"/>
          <w:szCs w:val="20"/>
        </w:rPr>
      </w:pPr>
      <w:proofErr w:type="gramStart"/>
      <w:r w:rsidRPr="00187B46">
        <w:rPr>
          <w:kern w:val="0"/>
          <w:sz w:val="17"/>
        </w:rPr>
        <w:t xml:space="preserve">By </w:t>
      </w:r>
      <w:hyperlink r:id="rId6" w:history="1">
        <w:r w:rsidRPr="00187B46">
          <w:rPr>
            <w:caps/>
            <w:kern w:val="0"/>
            <w:sz w:val="17"/>
            <w:u w:val="single"/>
          </w:rPr>
          <w:t>Janice Wood</w:t>
        </w:r>
      </w:hyperlink>
      <w:r w:rsidRPr="00187B46">
        <w:rPr>
          <w:kern w:val="0"/>
          <w:sz w:val="17"/>
        </w:rPr>
        <w:t xml:space="preserve"> </w:t>
      </w:r>
      <w:r w:rsidRPr="00187B46">
        <w:rPr>
          <w:i/>
          <w:iCs/>
          <w:kern w:val="0"/>
          <w:sz w:val="17"/>
        </w:rPr>
        <w:t>Associate News Editor</w:t>
      </w:r>
      <w:r w:rsidRPr="00187B46">
        <w:rPr>
          <w:kern w:val="0"/>
          <w:sz w:val="20"/>
          <w:szCs w:val="20"/>
        </w:rPr>
        <w:br/>
      </w:r>
      <w:r w:rsidRPr="00187B46">
        <w:rPr>
          <w:kern w:val="0"/>
          <w:sz w:val="17"/>
        </w:rPr>
        <w:t xml:space="preserve">Reviewed by John M. </w:t>
      </w:r>
      <w:proofErr w:type="spellStart"/>
      <w:r w:rsidRPr="00187B46">
        <w:rPr>
          <w:kern w:val="0"/>
          <w:sz w:val="17"/>
        </w:rPr>
        <w:t>Grohol</w:t>
      </w:r>
      <w:proofErr w:type="spellEnd"/>
      <w:r w:rsidRPr="00187B46">
        <w:rPr>
          <w:kern w:val="0"/>
          <w:sz w:val="17"/>
        </w:rPr>
        <w:t xml:space="preserve">, </w:t>
      </w:r>
      <w:proofErr w:type="spellStart"/>
      <w:r w:rsidRPr="00187B46">
        <w:rPr>
          <w:kern w:val="0"/>
          <w:sz w:val="17"/>
        </w:rPr>
        <w:t>Psy.D</w:t>
      </w:r>
      <w:proofErr w:type="spellEnd"/>
      <w:r w:rsidRPr="00187B46">
        <w:rPr>
          <w:kern w:val="0"/>
          <w:sz w:val="17"/>
        </w:rPr>
        <w:t>.</w:t>
      </w:r>
      <w:proofErr w:type="gramEnd"/>
      <w:r w:rsidRPr="00187B46">
        <w:rPr>
          <w:kern w:val="0"/>
          <w:sz w:val="17"/>
        </w:rPr>
        <w:t xml:space="preserve"> </w:t>
      </w:r>
      <w:proofErr w:type="gramStart"/>
      <w:r w:rsidRPr="00187B46">
        <w:rPr>
          <w:kern w:val="0"/>
          <w:sz w:val="17"/>
        </w:rPr>
        <w:t>on</w:t>
      </w:r>
      <w:proofErr w:type="gramEnd"/>
      <w:r w:rsidRPr="00187B46">
        <w:rPr>
          <w:kern w:val="0"/>
          <w:sz w:val="17"/>
        </w:rPr>
        <w:t xml:space="preserve"> November 6, 2012 </w:t>
      </w:r>
    </w:p>
    <w:p w:rsidR="00187B46" w:rsidRDefault="0080208E" w:rsidP="00E30A91">
      <w:pPr>
        <w:spacing w:before="0" w:beforeAutospacing="0" w:after="0" w:afterAutospacing="0" w:line="240" w:lineRule="auto"/>
        <w:ind w:firstLineChars="200" w:firstLine="400"/>
        <w:rPr>
          <w:rFonts w:hint="eastAsia"/>
          <w:lang/>
        </w:rPr>
      </w:pPr>
      <w:r w:rsidRPr="00187B46">
        <w:rPr>
          <w:noProof/>
          <w:kern w:val="0"/>
          <w:sz w:val="20"/>
          <w:szCs w:val="20"/>
        </w:rPr>
        <w:drawing>
          <wp:inline distT="0" distB="0" distL="0" distR="0">
            <wp:extent cx="1924050" cy="2857500"/>
            <wp:effectExtent l="19050" t="0" r="0" b="0"/>
            <wp:docPr id="1" name="newsimg" descr="Negative Tends to Trump Positive in Politi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simg" descr="Negative Tends to Trump Positive in Politic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08E" w:rsidRPr="00187B46" w:rsidRDefault="0080208E" w:rsidP="00187B46">
      <w:pPr>
        <w:spacing w:before="0" w:beforeAutospacing="0" w:after="0" w:afterAutospacing="0" w:line="240" w:lineRule="auto"/>
        <w:ind w:firstLineChars="200" w:firstLine="420"/>
        <w:rPr>
          <w:lang/>
        </w:rPr>
      </w:pPr>
      <w:r w:rsidRPr="00187B46">
        <w:rPr>
          <w:lang/>
        </w:rPr>
        <w:t>New research shows that negatively framed political attitudes (“I don’t like Obama”) are stronger than positively framed attitudes (“I like Romney”).</w:t>
      </w:r>
    </w:p>
    <w:p w:rsidR="0080208E" w:rsidRPr="00187B46" w:rsidRDefault="0080208E" w:rsidP="00E30A91">
      <w:pPr>
        <w:spacing w:before="0" w:beforeAutospacing="0" w:after="0" w:afterAutospacing="0" w:line="240" w:lineRule="auto"/>
        <w:ind w:firstLineChars="200" w:firstLine="420"/>
        <w:rPr>
          <w:lang/>
        </w:rPr>
      </w:pPr>
      <w:r w:rsidRPr="00187B46">
        <w:rPr>
          <w:lang/>
        </w:rPr>
        <w:t xml:space="preserve">For the study, Dr. George </w:t>
      </w:r>
      <w:proofErr w:type="spellStart"/>
      <w:r w:rsidRPr="00187B46">
        <w:rPr>
          <w:lang/>
        </w:rPr>
        <w:t>Bizer</w:t>
      </w:r>
      <w:proofErr w:type="spellEnd"/>
      <w:r w:rsidRPr="00187B46">
        <w:rPr>
          <w:lang/>
        </w:rPr>
        <w:t>, a psychology professor at Union College in Schenectady, N.Y., and his colleagues presented volunteers with information about two fictional candidates — one conservative, one liberal — for a position on a government board.</w:t>
      </w:r>
    </w:p>
    <w:p w:rsidR="0080208E" w:rsidRPr="00187B46" w:rsidRDefault="0080208E" w:rsidP="00E30A91">
      <w:pPr>
        <w:spacing w:before="0" w:beforeAutospacing="0" w:after="0" w:afterAutospacing="0" w:line="240" w:lineRule="auto"/>
        <w:ind w:firstLineChars="200" w:firstLine="420"/>
        <w:rPr>
          <w:lang/>
        </w:rPr>
      </w:pPr>
      <w:r w:rsidRPr="00187B46">
        <w:rPr>
          <w:lang/>
        </w:rPr>
        <w:t>After reading about the two candidates, some participants were asked if they “supported” or “opposed” the liberal candidate, while others were asked about the conservative candidate.</w:t>
      </w:r>
    </w:p>
    <w:p w:rsidR="0080208E" w:rsidRPr="00187B46" w:rsidRDefault="0080208E" w:rsidP="00E30A91">
      <w:pPr>
        <w:spacing w:before="0" w:beforeAutospacing="0" w:after="0" w:afterAutospacing="0" w:line="240" w:lineRule="auto"/>
        <w:ind w:firstLineChars="200" w:firstLine="420"/>
        <w:rPr>
          <w:lang/>
        </w:rPr>
      </w:pPr>
      <w:r w:rsidRPr="00187B46">
        <w:rPr>
          <w:lang/>
        </w:rPr>
        <w:t>The researchers found that when the candidates were vying for a local government board, participants who were led to frame their opinions negatively — regardless of their underlying preference — expressed more certainty about their attitudes than the participants who were led to frame their opinions positively.</w:t>
      </w:r>
    </w:p>
    <w:p w:rsidR="0080208E" w:rsidRPr="00187B46" w:rsidRDefault="0080208E" w:rsidP="00E30A91">
      <w:pPr>
        <w:spacing w:before="0" w:beforeAutospacing="0" w:after="0" w:afterAutospacing="0" w:line="240" w:lineRule="auto"/>
        <w:ind w:firstLineChars="200" w:firstLine="420"/>
        <w:rPr>
          <w:lang/>
        </w:rPr>
      </w:pPr>
      <w:r w:rsidRPr="00187B46">
        <w:rPr>
          <w:lang/>
        </w:rPr>
        <w:t>When the candidates were vying for a distant government board, the effect did not emerge, according to the researchers.</w:t>
      </w:r>
    </w:p>
    <w:p w:rsidR="0080208E" w:rsidRPr="00187B46" w:rsidRDefault="0080208E" w:rsidP="00E30A91">
      <w:pPr>
        <w:spacing w:before="0" w:beforeAutospacing="0" w:after="0" w:afterAutospacing="0" w:line="240" w:lineRule="auto"/>
        <w:ind w:firstLineChars="200" w:firstLine="420"/>
        <w:rPr>
          <w:lang/>
        </w:rPr>
      </w:pPr>
      <w:r w:rsidRPr="00187B46">
        <w:rPr>
          <w:lang/>
        </w:rPr>
        <w:t>Follow-up experiments replicated these findings, the researchers add, noting that in the second experiment, the “</w:t>
      </w:r>
      <w:proofErr w:type="spellStart"/>
      <w:r w:rsidRPr="00187B46">
        <w:rPr>
          <w:lang/>
        </w:rPr>
        <w:t>opposers</w:t>
      </w:r>
      <w:proofErr w:type="spellEnd"/>
      <w:r w:rsidRPr="00187B46">
        <w:rPr>
          <w:lang/>
        </w:rPr>
        <w:t>” were more certain than supporters, but only when the participants were able to think carefully about the candidates.</w:t>
      </w:r>
    </w:p>
    <w:p w:rsidR="0080208E" w:rsidRPr="00187B46" w:rsidRDefault="0080208E" w:rsidP="00E30A91">
      <w:pPr>
        <w:spacing w:before="0" w:beforeAutospacing="0" w:after="0" w:afterAutospacing="0" w:line="240" w:lineRule="auto"/>
        <w:ind w:firstLineChars="200" w:firstLine="420"/>
        <w:rPr>
          <w:lang/>
        </w:rPr>
      </w:pPr>
      <w:r w:rsidRPr="00187B46">
        <w:rPr>
          <w:lang/>
        </w:rPr>
        <w:t xml:space="preserve">“Our prior research showed that framing an opinion in terms of opposition yields stronger attitudes than does framing it in terms of support,” said </w:t>
      </w:r>
      <w:proofErr w:type="spellStart"/>
      <w:r w:rsidRPr="00187B46">
        <w:rPr>
          <w:lang/>
        </w:rPr>
        <w:t>Bizer</w:t>
      </w:r>
      <w:proofErr w:type="spellEnd"/>
      <w:r w:rsidRPr="00187B46">
        <w:rPr>
          <w:lang/>
        </w:rPr>
        <w:t xml:space="preserve">. </w:t>
      </w:r>
    </w:p>
    <w:p w:rsidR="0080208E" w:rsidRPr="00187B46" w:rsidRDefault="0080208E" w:rsidP="00E30A91">
      <w:pPr>
        <w:spacing w:before="0" w:beforeAutospacing="0" w:after="0" w:afterAutospacing="0" w:line="240" w:lineRule="auto"/>
        <w:ind w:firstLineChars="200" w:firstLine="420"/>
        <w:rPr>
          <w:lang/>
        </w:rPr>
      </w:pPr>
      <w:r w:rsidRPr="00187B46">
        <w:rPr>
          <w:lang/>
        </w:rPr>
        <w:t xml:space="preserve">“The most interesting point from our latest research is that this effect is actually stronger when people process the messages more deeply — when they are motivated and have been able to think about the issue. But when people are not motivated and able, the effect goes away. </w:t>
      </w:r>
    </w:p>
    <w:p w:rsidR="0080208E" w:rsidRPr="00187B46" w:rsidRDefault="0080208E" w:rsidP="00E30A91">
      <w:pPr>
        <w:spacing w:before="0" w:beforeAutospacing="0" w:after="0" w:afterAutospacing="0" w:line="240" w:lineRule="auto"/>
        <w:ind w:firstLineChars="200" w:firstLine="420"/>
        <w:rPr>
          <w:lang/>
        </w:rPr>
      </w:pPr>
      <w:r w:rsidRPr="00187B46">
        <w:rPr>
          <w:lang/>
        </w:rPr>
        <w:t>“So, perhaps counter-intuitively, the people who care the most about the issues or candidates seem more likely to be affected by the bias.”</w:t>
      </w:r>
    </w:p>
    <w:p w:rsidR="0080208E" w:rsidRPr="00187B46" w:rsidRDefault="0080208E" w:rsidP="00E30A91">
      <w:pPr>
        <w:spacing w:before="0" w:beforeAutospacing="0" w:after="0" w:afterAutospacing="0" w:line="240" w:lineRule="auto"/>
        <w:ind w:firstLineChars="200" w:firstLine="420"/>
        <w:rPr>
          <w:lang/>
        </w:rPr>
      </w:pPr>
      <w:r w:rsidRPr="00187B46">
        <w:rPr>
          <w:lang/>
        </w:rPr>
        <w:t xml:space="preserve">Dr. </w:t>
      </w:r>
      <w:proofErr w:type="spellStart"/>
      <w:r w:rsidRPr="00187B46">
        <w:rPr>
          <w:lang/>
        </w:rPr>
        <w:t>Bizer’s</w:t>
      </w:r>
      <w:proofErr w:type="spellEnd"/>
      <w:r w:rsidRPr="00187B46">
        <w:rPr>
          <w:lang/>
        </w:rPr>
        <w:t xml:space="preserve"> co-authors in the study were Iris </w:t>
      </w:r>
      <w:proofErr w:type="spellStart"/>
      <w:r w:rsidRPr="00187B46">
        <w:rPr>
          <w:lang/>
        </w:rPr>
        <w:t>Žeželj</w:t>
      </w:r>
      <w:proofErr w:type="spellEnd"/>
      <w:r w:rsidRPr="00187B46">
        <w:rPr>
          <w:lang/>
        </w:rPr>
        <w:t xml:space="preserve">, Ph.D., from the University of Belgrade, </w:t>
      </w:r>
      <w:r w:rsidRPr="00187B46">
        <w:rPr>
          <w:lang/>
        </w:rPr>
        <w:lastRenderedPageBreak/>
        <w:t xml:space="preserve">and doctoral student Jamie </w:t>
      </w:r>
      <w:proofErr w:type="spellStart"/>
      <w:r w:rsidRPr="00187B46">
        <w:rPr>
          <w:lang/>
        </w:rPr>
        <w:t>Luguri</w:t>
      </w:r>
      <w:proofErr w:type="spellEnd"/>
      <w:r w:rsidRPr="00187B46">
        <w:rPr>
          <w:lang/>
        </w:rPr>
        <w:t xml:space="preserve"> from Yale University.</w:t>
      </w:r>
    </w:p>
    <w:p w:rsidR="0080208E" w:rsidRPr="00187B46" w:rsidRDefault="0080208E" w:rsidP="00E30A91">
      <w:pPr>
        <w:spacing w:before="0" w:beforeAutospacing="0" w:after="0" w:afterAutospacing="0" w:line="240" w:lineRule="auto"/>
        <w:ind w:firstLineChars="200" w:firstLine="420"/>
        <w:rPr>
          <w:lang/>
        </w:rPr>
      </w:pPr>
      <w:r w:rsidRPr="00187B46">
        <w:rPr>
          <w:lang/>
        </w:rPr>
        <w:t>The study was published in the British Journal of Social Psychology.</w:t>
      </w:r>
    </w:p>
    <w:p w:rsidR="00267810" w:rsidRPr="00585F84" w:rsidRDefault="0080208E" w:rsidP="00585F84">
      <w:pPr>
        <w:widowControl/>
        <w:shd w:val="clear" w:color="auto" w:fill="FFFFFF"/>
        <w:spacing w:line="240" w:lineRule="auto"/>
        <w:jc w:val="left"/>
        <w:rPr>
          <w:kern w:val="0"/>
          <w:sz w:val="20"/>
          <w:szCs w:val="20"/>
        </w:rPr>
      </w:pPr>
      <w:r w:rsidRPr="00187B46">
        <w:rPr>
          <w:kern w:val="0"/>
          <w:sz w:val="20"/>
          <w:szCs w:val="20"/>
        </w:rPr>
        <w:t xml:space="preserve">Source: </w:t>
      </w:r>
      <w:hyperlink r:id="rId8" w:tgtFrame="_blank" w:history="1">
        <w:r w:rsidRPr="00187B46">
          <w:rPr>
            <w:kern w:val="0"/>
            <w:sz w:val="20"/>
            <w:u w:val="single"/>
          </w:rPr>
          <w:t>Union College</w:t>
        </w:r>
      </w:hyperlink>
    </w:p>
    <w:sectPr w:rsidR="00267810" w:rsidRPr="00585F84" w:rsidSect="002678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F0C" w:rsidRDefault="00815F0C" w:rsidP="0080208E">
      <w:pPr>
        <w:spacing w:before="0" w:after="0" w:line="240" w:lineRule="auto"/>
      </w:pPr>
      <w:r>
        <w:separator/>
      </w:r>
    </w:p>
  </w:endnote>
  <w:endnote w:type="continuationSeparator" w:id="0">
    <w:p w:rsidR="00815F0C" w:rsidRDefault="00815F0C" w:rsidP="0080208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F0C" w:rsidRDefault="00815F0C" w:rsidP="0080208E">
      <w:pPr>
        <w:spacing w:before="0" w:after="0" w:line="240" w:lineRule="auto"/>
      </w:pPr>
      <w:r>
        <w:separator/>
      </w:r>
    </w:p>
  </w:footnote>
  <w:footnote w:type="continuationSeparator" w:id="0">
    <w:p w:rsidR="00815F0C" w:rsidRDefault="00815F0C" w:rsidP="0080208E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208E"/>
    <w:rsid w:val="000243BD"/>
    <w:rsid w:val="000306A9"/>
    <w:rsid w:val="00187B46"/>
    <w:rsid w:val="00267810"/>
    <w:rsid w:val="00585F84"/>
    <w:rsid w:val="005E4CFB"/>
    <w:rsid w:val="00667B0A"/>
    <w:rsid w:val="0080208E"/>
    <w:rsid w:val="00815F0C"/>
    <w:rsid w:val="00D14E26"/>
    <w:rsid w:val="00E30A91"/>
    <w:rsid w:val="00EF5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CFB"/>
    <w:pPr>
      <w:widowControl w:val="0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5E4CFB"/>
    <w:pPr>
      <w:keepNext/>
      <w:keepLines/>
      <w:spacing w:line="1440" w:lineRule="auto"/>
      <w:jc w:val="center"/>
      <w:outlineLvl w:val="0"/>
    </w:pPr>
    <w:rPr>
      <w:rFonts w:eastAsia="黑体"/>
      <w:bCs/>
      <w:kern w:val="44"/>
      <w:sz w:val="36"/>
      <w:szCs w:val="44"/>
    </w:rPr>
  </w:style>
  <w:style w:type="paragraph" w:styleId="2">
    <w:name w:val="heading 2"/>
    <w:basedOn w:val="a"/>
    <w:next w:val="a"/>
    <w:link w:val="2Char"/>
    <w:qFormat/>
    <w:rsid w:val="005E4CFB"/>
    <w:pPr>
      <w:keepNext/>
      <w:keepLines/>
      <w:spacing w:line="960" w:lineRule="auto"/>
      <w:jc w:val="left"/>
      <w:outlineLvl w:val="1"/>
    </w:pPr>
    <w:rPr>
      <w:rFonts w:ascii="Arial" w:eastAsia="黑体" w:hAnsi="Arial"/>
      <w:bCs/>
      <w:sz w:val="30"/>
      <w:szCs w:val="32"/>
    </w:rPr>
  </w:style>
  <w:style w:type="paragraph" w:styleId="3">
    <w:name w:val="heading 3"/>
    <w:basedOn w:val="a"/>
    <w:next w:val="a"/>
    <w:link w:val="3Char"/>
    <w:qFormat/>
    <w:rsid w:val="005E4CFB"/>
    <w:pPr>
      <w:keepNext/>
      <w:keepLines/>
      <w:spacing w:line="480" w:lineRule="auto"/>
      <w:jc w:val="left"/>
      <w:outlineLvl w:val="2"/>
    </w:pPr>
    <w:rPr>
      <w:rFonts w:eastAsia="黑体"/>
      <w:bCs/>
      <w:sz w:val="24"/>
      <w:szCs w:val="32"/>
    </w:rPr>
  </w:style>
  <w:style w:type="paragraph" w:styleId="4">
    <w:name w:val="heading 4"/>
    <w:basedOn w:val="a"/>
    <w:link w:val="4Char"/>
    <w:qFormat/>
    <w:rsid w:val="005E4CFB"/>
    <w:pPr>
      <w:widowControl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E4CFB"/>
    <w:rPr>
      <w:rFonts w:eastAsia="黑体"/>
      <w:bCs/>
      <w:kern w:val="44"/>
      <w:sz w:val="36"/>
      <w:szCs w:val="44"/>
    </w:rPr>
  </w:style>
  <w:style w:type="character" w:customStyle="1" w:styleId="2Char">
    <w:name w:val="标题 2 Char"/>
    <w:basedOn w:val="a0"/>
    <w:link w:val="2"/>
    <w:rsid w:val="005E4CFB"/>
    <w:rPr>
      <w:rFonts w:ascii="Arial" w:eastAsia="黑体" w:hAnsi="Arial"/>
      <w:bCs/>
      <w:kern w:val="2"/>
      <w:sz w:val="30"/>
      <w:szCs w:val="32"/>
    </w:rPr>
  </w:style>
  <w:style w:type="character" w:customStyle="1" w:styleId="3Char">
    <w:name w:val="标题 3 Char"/>
    <w:basedOn w:val="a0"/>
    <w:link w:val="3"/>
    <w:rsid w:val="005E4CFB"/>
    <w:rPr>
      <w:rFonts w:eastAsia="黑体"/>
      <w:bCs/>
      <w:kern w:val="2"/>
      <w:sz w:val="24"/>
      <w:szCs w:val="32"/>
    </w:rPr>
  </w:style>
  <w:style w:type="character" w:customStyle="1" w:styleId="4Char">
    <w:name w:val="标题 4 Char"/>
    <w:basedOn w:val="a0"/>
    <w:link w:val="4"/>
    <w:rsid w:val="005E4CFB"/>
    <w:rPr>
      <w:rFonts w:ascii="宋体" w:hAnsi="宋体" w:cs="宋体"/>
      <w:b/>
      <w:bCs/>
      <w:sz w:val="24"/>
      <w:szCs w:val="24"/>
    </w:rPr>
  </w:style>
  <w:style w:type="paragraph" w:styleId="a3">
    <w:name w:val="Title"/>
    <w:basedOn w:val="a"/>
    <w:link w:val="Char"/>
    <w:qFormat/>
    <w:rsid w:val="005E4CFB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5E4CFB"/>
    <w:rPr>
      <w:rFonts w:ascii="Arial" w:hAnsi="Arial" w:cs="Arial"/>
      <w:b/>
      <w:bCs/>
      <w:kern w:val="2"/>
      <w:sz w:val="32"/>
      <w:szCs w:val="32"/>
    </w:rPr>
  </w:style>
  <w:style w:type="paragraph" w:styleId="a4">
    <w:name w:val="Subtitle"/>
    <w:basedOn w:val="a"/>
    <w:next w:val="a"/>
    <w:link w:val="Char0"/>
    <w:qFormat/>
    <w:rsid w:val="005E4CFB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4"/>
    <w:rsid w:val="005E4CFB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qFormat/>
    <w:rsid w:val="005E4CFB"/>
    <w:rPr>
      <w:b/>
      <w:bCs/>
    </w:rPr>
  </w:style>
  <w:style w:type="character" w:styleId="a6">
    <w:name w:val="Emphasis"/>
    <w:basedOn w:val="a0"/>
    <w:uiPriority w:val="20"/>
    <w:qFormat/>
    <w:rsid w:val="005E4CFB"/>
    <w:rPr>
      <w:b w:val="0"/>
      <w:bCs w:val="0"/>
      <w:i/>
      <w:iCs/>
    </w:rPr>
  </w:style>
  <w:style w:type="paragraph" w:styleId="a7">
    <w:name w:val="header"/>
    <w:basedOn w:val="a"/>
    <w:link w:val="Char1"/>
    <w:uiPriority w:val="99"/>
    <w:semiHidden/>
    <w:unhideWhenUsed/>
    <w:rsid w:val="00802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80208E"/>
    <w:rPr>
      <w:kern w:val="2"/>
      <w:sz w:val="18"/>
      <w:szCs w:val="18"/>
    </w:rPr>
  </w:style>
  <w:style w:type="paragraph" w:styleId="a8">
    <w:name w:val="footer"/>
    <w:basedOn w:val="a"/>
    <w:link w:val="Char2"/>
    <w:uiPriority w:val="99"/>
    <w:semiHidden/>
    <w:unhideWhenUsed/>
    <w:rsid w:val="0080208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80208E"/>
    <w:rPr>
      <w:kern w:val="2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80208E"/>
    <w:rPr>
      <w:color w:val="286EA0"/>
      <w:u w:val="single"/>
    </w:rPr>
  </w:style>
  <w:style w:type="paragraph" w:styleId="aa">
    <w:name w:val="Normal (Web)"/>
    <w:basedOn w:val="a"/>
    <w:uiPriority w:val="99"/>
    <w:semiHidden/>
    <w:unhideWhenUsed/>
    <w:rsid w:val="0080208E"/>
    <w:pPr>
      <w:widowControl/>
      <w:spacing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author1">
    <w:name w:val="author1"/>
    <w:basedOn w:val="a0"/>
    <w:rsid w:val="0080208E"/>
    <w:rPr>
      <w:rFonts w:ascii="Arial" w:hAnsi="Arial" w:cs="Arial" w:hint="default"/>
      <w:color w:val="446677"/>
      <w:sz w:val="17"/>
      <w:szCs w:val="17"/>
    </w:rPr>
  </w:style>
  <w:style w:type="character" w:customStyle="1" w:styleId="authorb1">
    <w:name w:val="authorb1"/>
    <w:basedOn w:val="a0"/>
    <w:rsid w:val="0080208E"/>
    <w:rPr>
      <w:caps/>
    </w:rPr>
  </w:style>
  <w:style w:type="character" w:customStyle="1" w:styleId="reviewer1">
    <w:name w:val="reviewer1"/>
    <w:basedOn w:val="a0"/>
    <w:rsid w:val="0080208E"/>
    <w:rPr>
      <w:rFonts w:ascii="Arial" w:hAnsi="Arial" w:cs="Arial" w:hint="default"/>
      <w:color w:val="9999AA"/>
      <w:sz w:val="17"/>
      <w:szCs w:val="17"/>
    </w:rPr>
  </w:style>
  <w:style w:type="paragraph" w:styleId="ab">
    <w:name w:val="Balloon Text"/>
    <w:basedOn w:val="a"/>
    <w:link w:val="Char3"/>
    <w:uiPriority w:val="99"/>
    <w:semiHidden/>
    <w:unhideWhenUsed/>
    <w:rsid w:val="0080208E"/>
    <w:pPr>
      <w:spacing w:before="0"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80208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38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BD3D6"/>
                <w:bottom w:val="none" w:sz="0" w:space="0" w:color="auto"/>
                <w:right w:val="single" w:sz="6" w:space="0" w:color="A9B1B4"/>
              </w:divBdr>
              <w:divsChild>
                <w:div w:id="17072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7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51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28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5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430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676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533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on.edu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sychcentral.com/news/author/jwood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Kobe-ZhouHao</dc:creator>
  <cp:keywords/>
  <dc:description/>
  <cp:lastModifiedBy>Kobe-ZhouHao</cp:lastModifiedBy>
  <cp:revision>6</cp:revision>
  <dcterms:created xsi:type="dcterms:W3CDTF">2013-08-24T13:02:00Z</dcterms:created>
  <dcterms:modified xsi:type="dcterms:W3CDTF">2013-08-25T06:16:00Z</dcterms:modified>
</cp:coreProperties>
</file>